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7318440F" w:rsidR="00A17123" w:rsidRPr="00CE6625" w:rsidRDefault="00415517" w:rsidP="00514C68">
      <w:pPr>
        <w:pStyle w:val="00-EventOptional"/>
        <w:rPr>
          <w:lang w:val="en-US"/>
        </w:rPr>
      </w:pPr>
      <w:r w:rsidRPr="00CE6625">
        <w:rPr>
          <w:lang w:val="en-US"/>
        </w:rPr>
        <w:t xml:space="preserve">IAA Mobility </w:t>
      </w:r>
      <w:r w:rsidR="00376812" w:rsidRPr="00CE6625">
        <w:rPr>
          <w:lang w:val="en-US"/>
        </w:rPr>
        <w:t>2025</w:t>
      </w:r>
    </w:p>
    <w:p w14:paraId="2BB155E2" w14:textId="329E8C91" w:rsidR="00CE6625" w:rsidRPr="00B838E7" w:rsidRDefault="00CE6625" w:rsidP="00CE6625">
      <w:pPr>
        <w:pStyle w:val="01-Headline"/>
        <w:rPr>
          <w:rFonts w:asciiTheme="minorHAnsi" w:hAnsiTheme="minorHAnsi"/>
          <w:lang w:val="en-US"/>
        </w:rPr>
      </w:pPr>
      <w:r w:rsidRPr="0043614D">
        <w:rPr>
          <w:lang w:bidi="ar-SA"/>
        </w:rPr>
        <mc:AlternateContent>
          <mc:Choice Requires="wps">
            <w:drawing>
              <wp:anchor distT="4294967292" distB="4294967292" distL="114300" distR="114300" simplePos="0" relativeHeight="251659264" behindDoc="0" locked="0" layoutInCell="1" allowOverlap="1" wp14:anchorId="4D389BDD" wp14:editId="0FC0422F">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05E6A2" id="Line 3" o:spid="_x0000_s1026" style="position:absolute;z-index:251659264;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60288" behindDoc="0" locked="0" layoutInCell="1" allowOverlap="1" wp14:anchorId="5DB7B0D5" wp14:editId="6B07B836">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E49BCB5" id="Line 4" o:spid="_x0000_s1026" style="position:absolute;z-index:25166028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B838E7">
        <w:rPr>
          <w:lang w:val="en-US"/>
        </w:rPr>
        <w:t xml:space="preserve">Software Defined Vehicle: Zwischen Evolution </w:t>
      </w:r>
      <w:r w:rsidRPr="00B838E7">
        <w:rPr>
          <w:rFonts w:asciiTheme="minorHAnsi" w:hAnsiTheme="minorHAnsi"/>
          <w:lang w:val="en-US"/>
        </w:rPr>
        <w:t>und Revolution</w:t>
      </w:r>
    </w:p>
    <w:p w14:paraId="3C2880E7" w14:textId="1B46C386" w:rsidR="00F845B9" w:rsidRPr="00F845B9" w:rsidRDefault="00F845B9" w:rsidP="00F845B9">
      <w:pPr>
        <w:keepLines w:val="0"/>
        <w:spacing w:before="100" w:beforeAutospacing="1" w:after="100" w:afterAutospacing="1"/>
        <w:rPr>
          <w:rFonts w:asciiTheme="minorHAnsi" w:eastAsia="Times New Roman" w:hAnsiTheme="minorHAnsi" w:cs="Arial"/>
          <w:sz w:val="20"/>
          <w:szCs w:val="20"/>
          <w:lang w:eastAsia="de-DE"/>
        </w:rPr>
      </w:pPr>
      <w:r w:rsidRPr="00F845B9">
        <w:rPr>
          <w:rFonts w:asciiTheme="minorHAnsi" w:eastAsia="Times New Roman" w:hAnsiTheme="minorHAnsi" w:cs="Arial"/>
          <w:sz w:val="22"/>
          <w:szCs w:val="22"/>
          <w:lang w:eastAsia="de-DE"/>
        </w:rPr>
        <w:t xml:space="preserve">Mit dem Wandel der Automobilindustrie verändern softwaredefinierte Fahrzeuge (SDVs) grundlegend, wie Autos entwickelt, aktualisiert und erlebt werden. AUMOVIO bietet ein umfassendes Portfolio für softwaredefinierte Fahrzeuge (SDV). </w:t>
      </w:r>
    </w:p>
    <w:p w14:paraId="78E5F7C1" w14:textId="580AF9C1" w:rsidR="00F845B9" w:rsidRPr="00F845B9" w:rsidRDefault="00F845B9" w:rsidP="00F845B9">
      <w:pPr>
        <w:keepLines w:val="0"/>
        <w:spacing w:before="100" w:beforeAutospacing="1" w:after="100" w:afterAutospacing="1"/>
        <w:rPr>
          <w:rFonts w:asciiTheme="minorHAnsi" w:eastAsia="Times New Roman" w:hAnsiTheme="minorHAnsi" w:cs="Arial"/>
          <w:sz w:val="20"/>
          <w:szCs w:val="20"/>
          <w:lang w:eastAsia="de-DE"/>
        </w:rPr>
      </w:pPr>
      <w:r w:rsidRPr="00F845B9">
        <w:rPr>
          <w:rFonts w:asciiTheme="minorHAnsi" w:eastAsia="Times New Roman" w:hAnsiTheme="minorHAnsi" w:cs="Arial"/>
          <w:sz w:val="22"/>
          <w:szCs w:val="22"/>
          <w:lang w:eastAsia="de-DE"/>
        </w:rPr>
        <w:t xml:space="preserve">Unsere Lösungen und unser Expertenwissen im Bereich Fahrzeugarchitektur und Netzwerktechnologie bilden das Rückgrat dieser neuen Fahrzeuggeneration. AUMOVIO schlägt die Brücke zwischen Hard- und Software und schafft damit die Grundlage für sicherere, autonomere und </w:t>
      </w:r>
      <w:r w:rsidR="00E02B6D">
        <w:rPr>
          <w:rFonts w:asciiTheme="minorHAnsi" w:eastAsia="Times New Roman" w:hAnsiTheme="minorHAnsi" w:cs="Arial"/>
          <w:sz w:val="22"/>
          <w:szCs w:val="22"/>
          <w:lang w:eastAsia="de-DE"/>
        </w:rPr>
        <w:t>begeisternde</w:t>
      </w:r>
      <w:r w:rsidRPr="00F845B9">
        <w:rPr>
          <w:rFonts w:asciiTheme="minorHAnsi" w:eastAsia="Times New Roman" w:hAnsiTheme="minorHAnsi" w:cs="Arial"/>
          <w:sz w:val="22"/>
          <w:szCs w:val="22"/>
          <w:lang w:eastAsia="de-DE"/>
        </w:rPr>
        <w:t xml:space="preserve"> Mobilität.</w:t>
      </w:r>
    </w:p>
    <w:p w14:paraId="295E9F26" w14:textId="70F9CFA5" w:rsidR="00F845B9" w:rsidRPr="00F845B9" w:rsidRDefault="00F845B9" w:rsidP="00F845B9">
      <w:pPr>
        <w:keepLines w:val="0"/>
        <w:spacing w:before="100" w:beforeAutospacing="1" w:after="100" w:afterAutospacing="1"/>
        <w:rPr>
          <w:rFonts w:asciiTheme="minorHAnsi" w:eastAsia="Times New Roman" w:hAnsiTheme="minorHAnsi" w:cs="Arial"/>
          <w:sz w:val="20"/>
          <w:szCs w:val="20"/>
          <w:lang w:eastAsia="de-DE"/>
        </w:rPr>
      </w:pPr>
      <w:r w:rsidRPr="00F845B9">
        <w:rPr>
          <w:rFonts w:asciiTheme="minorHAnsi" w:eastAsia="Times New Roman" w:hAnsiTheme="minorHAnsi" w:cs="Arial"/>
          <w:sz w:val="22"/>
          <w:szCs w:val="22"/>
          <w:lang w:eastAsia="de-DE"/>
        </w:rPr>
        <w:t xml:space="preserve">Wir liefern die </w:t>
      </w:r>
      <w:r w:rsidR="00FD3288">
        <w:rPr>
          <w:rFonts w:asciiTheme="minorHAnsi" w:eastAsia="Times New Roman" w:hAnsiTheme="minorHAnsi" w:cs="Arial"/>
          <w:sz w:val="22"/>
          <w:szCs w:val="22"/>
          <w:lang w:eastAsia="de-DE"/>
        </w:rPr>
        <w:t xml:space="preserve">komplette </w:t>
      </w:r>
      <w:r w:rsidRPr="00F845B9">
        <w:rPr>
          <w:rFonts w:asciiTheme="minorHAnsi" w:eastAsia="Times New Roman" w:hAnsiTheme="minorHAnsi" w:cs="Arial"/>
          <w:sz w:val="22"/>
          <w:szCs w:val="22"/>
          <w:lang w:eastAsia="de-DE"/>
        </w:rPr>
        <w:t>Infrastruktur für softwaredefinierte Fahrzeuge – von Hochleistungsrechnern und Zonensteuergeräten bis hin zu umfassenden Netzwerklösungen. AUMOVIO bietet sowohl Hardware als auch Software und stellt die Plattform für die Integration unabhängiger Drittanbieter-Software bereit. Unser Ansatz zielt darauf ab, Entwicklungszeiten zu verkürzen, die Lebenszyklen von Hard- und Software zu entkoppeln und die zunehmende Systemkomplexität plattformübergreifend zu meistern.</w:t>
      </w:r>
    </w:p>
    <w:p w14:paraId="2E0C4E58" w14:textId="77777777" w:rsidR="00F845B9" w:rsidRPr="00F845B9" w:rsidRDefault="00F845B9" w:rsidP="00F845B9">
      <w:pPr>
        <w:keepLines w:val="0"/>
        <w:spacing w:before="100" w:beforeAutospacing="1" w:after="100" w:afterAutospacing="1"/>
        <w:rPr>
          <w:rFonts w:asciiTheme="minorHAnsi" w:eastAsia="Times New Roman" w:hAnsiTheme="minorHAnsi" w:cs="Arial"/>
          <w:sz w:val="20"/>
          <w:szCs w:val="20"/>
          <w:lang w:eastAsia="de-DE"/>
        </w:rPr>
      </w:pPr>
      <w:r w:rsidRPr="00F845B9">
        <w:rPr>
          <w:rFonts w:asciiTheme="minorHAnsi" w:eastAsia="Times New Roman" w:hAnsiTheme="minorHAnsi" w:cs="Arial"/>
          <w:sz w:val="22"/>
          <w:szCs w:val="22"/>
          <w:lang w:eastAsia="de-DE"/>
        </w:rPr>
        <w:t>Moderne Verbraucher erwarten Fahrzeuge, die intuitiv bedienbar, sicher und kontinuierlich aktualisierbar sind. AUMOVIO erfüllt diese Anforderungen durch die Entwicklung modularer Architekturen, die flexible Upgrades, datengestützte Sicherheitsfunktionen und eine nahtlose Integration in die digitale Welt ermöglichen.</w:t>
      </w:r>
    </w:p>
    <w:p w14:paraId="29266222" w14:textId="77777777" w:rsidR="00F845B9" w:rsidRPr="00F845B9" w:rsidRDefault="00F845B9" w:rsidP="00F845B9">
      <w:pPr>
        <w:keepLines w:val="0"/>
        <w:spacing w:before="100" w:beforeAutospacing="1" w:after="100" w:afterAutospacing="1"/>
        <w:rPr>
          <w:rFonts w:asciiTheme="minorHAnsi" w:eastAsia="Times New Roman" w:hAnsiTheme="minorHAnsi" w:cs="Arial"/>
          <w:sz w:val="20"/>
          <w:szCs w:val="20"/>
          <w:lang w:eastAsia="de-DE"/>
        </w:rPr>
      </w:pPr>
      <w:r w:rsidRPr="00F845B9">
        <w:rPr>
          <w:rFonts w:asciiTheme="minorHAnsi" w:eastAsia="Times New Roman" w:hAnsiTheme="minorHAnsi" w:cs="Arial"/>
          <w:sz w:val="22"/>
          <w:szCs w:val="22"/>
          <w:lang w:eastAsia="de-DE"/>
        </w:rPr>
        <w:t>Indem wir unsere Entwicklungsprozesse konsequent an den sich wandelnden Marktbedürfnissen ausrichten, unterstützen wir Fahrzeughersteller dabei, schneller zu reagieren und intelligentere, nachhaltigere Mobilitätslösungen anzubieten.</w:t>
      </w:r>
    </w:p>
    <w:p w14:paraId="408F75DD" w14:textId="77777777" w:rsidR="00F845B9" w:rsidRPr="00F845B9" w:rsidRDefault="00F845B9" w:rsidP="00F845B9">
      <w:pPr>
        <w:keepLines w:val="0"/>
        <w:spacing w:after="160" w:line="259" w:lineRule="auto"/>
        <w:rPr>
          <w:rFonts w:asciiTheme="minorHAnsi" w:eastAsia="Aptos" w:hAnsiTheme="minorHAnsi" w:cs="Times New Roman"/>
          <w:kern w:val="2"/>
          <w:sz w:val="22"/>
          <w:szCs w:val="22"/>
          <w14:ligatures w14:val="standardContextual"/>
        </w:rPr>
      </w:pP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43614D" w14:paraId="2CA7FA83" w14:textId="77777777" w:rsidTr="006033B1">
        <w:trPr>
          <w:trHeight w:val="1587"/>
        </w:trPr>
        <w:tc>
          <w:tcPr>
            <w:tcW w:w="3402" w:type="dxa"/>
            <w:tcMar>
              <w:left w:w="0" w:type="dxa"/>
              <w:bottom w:w="369" w:type="dxa"/>
            </w:tcMar>
          </w:tcPr>
          <w:p w14:paraId="4401DEDA" w14:textId="2BB53AEE" w:rsidR="00A80EAA" w:rsidRPr="006033B1" w:rsidRDefault="00040E5E" w:rsidP="00514C68">
            <w:pPr>
              <w:pStyle w:val="07-Images"/>
              <w:tabs>
                <w:tab w:val="left" w:pos="7369"/>
              </w:tabs>
            </w:pPr>
            <w:r w:rsidRPr="00424DA5">
              <w:rPr>
                <w:rFonts w:asciiTheme="minorHAnsi" w:hAnsiTheme="minorHAnsi"/>
              </w:rPr>
              <w:drawing>
                <wp:inline distT="0" distB="0" distL="0" distR="0" wp14:anchorId="62A278A0" wp14:editId="0DFA8CDC">
                  <wp:extent cx="2091690" cy="1423670"/>
                  <wp:effectExtent l="0" t="0" r="3810" b="5080"/>
                  <wp:docPr id="700292303"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292303" name=""/>
                          <pic:cNvPicPr/>
                        </pic:nvPicPr>
                        <pic:blipFill>
                          <a:blip r:embed="rId12"/>
                          <a:stretch>
                            <a:fillRect/>
                          </a:stretch>
                        </pic:blipFill>
                        <pic:spPr>
                          <a:xfrm>
                            <a:off x="0" y="0"/>
                            <a:ext cx="2091690" cy="1423670"/>
                          </a:xfrm>
                          <a:prstGeom prst="rect">
                            <a:avLst/>
                          </a:prstGeom>
                        </pic:spPr>
                      </pic:pic>
                    </a:graphicData>
                  </a:graphic>
                </wp:inline>
              </w:drawing>
            </w:r>
          </w:p>
          <w:p w14:paraId="11A353AB" w14:textId="77777777" w:rsidR="006033B1" w:rsidRDefault="006033B1" w:rsidP="00514C68">
            <w:pPr>
              <w:pStyle w:val="07-Images"/>
              <w:tabs>
                <w:tab w:val="left" w:pos="7369"/>
              </w:tabs>
            </w:pPr>
          </w:p>
          <w:p w14:paraId="271B68C0" w14:textId="736840F3" w:rsidR="00FD360A" w:rsidRDefault="00DB04C0" w:rsidP="00514C68">
            <w:pPr>
              <w:pStyle w:val="07-Images"/>
              <w:tabs>
                <w:tab w:val="left" w:pos="7369"/>
              </w:tabs>
            </w:pPr>
            <w:r>
              <w:t xml:space="preserve"> </w:t>
            </w:r>
          </w:p>
          <w:p w14:paraId="2DE6EC03" w14:textId="77777777" w:rsidR="00D33D24" w:rsidRDefault="00D33D24" w:rsidP="00514C68">
            <w:pPr>
              <w:pStyle w:val="07-Images"/>
              <w:tabs>
                <w:tab w:val="left" w:pos="7369"/>
              </w:tabs>
            </w:pPr>
          </w:p>
          <w:p w14:paraId="34401091" w14:textId="7DBB3313" w:rsidR="00D33D24" w:rsidRPr="009A0902" w:rsidRDefault="00D33D24" w:rsidP="00514C68">
            <w:pPr>
              <w:pStyle w:val="07-Images"/>
              <w:tabs>
                <w:tab w:val="left" w:pos="7369"/>
              </w:tabs>
            </w:pPr>
          </w:p>
        </w:tc>
        <w:tc>
          <w:tcPr>
            <w:tcW w:w="4111" w:type="dxa"/>
          </w:tcPr>
          <w:p w14:paraId="5954FE2D" w14:textId="64516F8B" w:rsidR="00FD360A" w:rsidRPr="001C7ABF" w:rsidRDefault="000E7D20" w:rsidP="00514C68">
            <w:pPr>
              <w:pStyle w:val="11-Text"/>
              <w:tabs>
                <w:tab w:val="left" w:pos="7369"/>
              </w:tabs>
            </w:pPr>
            <w:r>
              <w:t xml:space="preserve">Softwareupdates </w:t>
            </w:r>
            <w:r w:rsidR="00E928EA">
              <w:t>ermöglichen ein Fahrzeug auf dem neuesten Stand der Technologie</w:t>
            </w:r>
          </w:p>
        </w:tc>
      </w:tr>
    </w:tbl>
    <w:p w14:paraId="52A69CC2" w14:textId="51ADE6AA" w:rsidR="003B02BB" w:rsidRPr="0043614D" w:rsidRDefault="003B02BB" w:rsidP="00514C68">
      <w:pPr>
        <w:tabs>
          <w:tab w:val="left" w:pos="1521"/>
          <w:tab w:val="left" w:pos="7369"/>
        </w:tabs>
        <w:rPr>
          <w:lang w:eastAsia="de-DE"/>
        </w:rPr>
      </w:pPr>
    </w:p>
    <w:sectPr w:rsidR="003B02BB" w:rsidRPr="0043614D" w:rsidSect="00FA43D0">
      <w:headerReference w:type="default" r:id="rId13"/>
      <w:footerReference w:type="even" r:id="rId14"/>
      <w:footerReference w:type="default" r:id="rId15"/>
      <w:headerReference w:type="first" r:id="rId16"/>
      <w:footerReference w:type="first" r:id="rId17"/>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0E5788" w14:textId="77777777" w:rsidR="008C1601" w:rsidRDefault="008C1601" w:rsidP="00253BC9">
      <w:r>
        <w:separator/>
      </w:r>
    </w:p>
  </w:endnote>
  <w:endnote w:type="continuationSeparator" w:id="0">
    <w:p w14:paraId="1D351C70" w14:textId="77777777" w:rsidR="008C1601" w:rsidRDefault="008C1601" w:rsidP="00253BC9">
      <w:r>
        <w:continuationSeparator/>
      </w:r>
    </w:p>
  </w:endnote>
  <w:endnote w:type="continuationNotice" w:id="1">
    <w:p w14:paraId="61BA94F3" w14:textId="77777777" w:rsidR="008C1601" w:rsidRDefault="008C1601"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mbria"/>
    <w:charset w:val="00"/>
    <w:family w:val="swiss"/>
    <w:pitch w:val="variable"/>
    <w:sig w:usb0="A100000B" w:usb1="0001204A" w:usb2="00000000" w:usb3="00000000" w:csb0="00000001" w:csb1="00000000"/>
    <w:embedRegular r:id="rId1" w:fontKey="{738EAF34-90AD-481D-BEEE-D6C3040CFE6A}"/>
    <w:embedBold r:id="rId2" w:fontKey="{3CF8201F-4878-479D-906F-D4E511C5852F}"/>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CE753C74-9D06-4B42-A514-644D476FD3F7}"/>
  </w:font>
  <w:font w:name="Calibri">
    <w:panose1 w:val="020F0502020204030204"/>
    <w:charset w:val="00"/>
    <w:family w:val="swiss"/>
    <w:pitch w:val="variable"/>
    <w:sig w:usb0="E4002EFF" w:usb1="C200247B" w:usb2="00000009" w:usb3="00000000" w:csb0="000001FF" w:csb1="00000000"/>
    <w:embedRegular r:id="rId4" w:fontKey="{34BF2C54-FB79-4554-867C-701DDFC26B6B}"/>
    <w:embedBold r:id="rId5" w:fontKey="{22A72FEE-F378-45DA-9956-4F4AF1DCF9D0}"/>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6" w:fontKey="{91F3FBC0-52E7-4BF7-A413-79C7DD6B168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58245"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30" type="#_x0000_t202" alt="Confidential - Not for Public Consumption or Distribution" style="position:absolute;left:0;text-align:left;margin-left:0;margin-top:0;width:228pt;height:32.2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z6I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LD62X0F9wqkcDAv3lm9aLL1lPjwzhxvGblG1&#10;4QkPqaArKZwtShpwP//mj/lIPEYp6VAxJTUoaUrUd4MLieIaDTcaVTKmi3we6TEHfQ+owyk+CcuT&#10;iV4X1GhKB/oV9byOhTDEDMdyJa1G8z4M0sX3wMV6nZJQR5aFrdlZHqEjXZHLl/6VOXsmPOCqHmGU&#10;Eyve8T7kxpverg8B2U9LidQORJ4ZRw2mtZ7fSxT52/+UdX3Vq1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wAM+iA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8244"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2" type="#_x0000_t202" alt="Confidential - Not for Public Consumption or Distribution" style="position:absolute;left:0;text-align:left;margin-left:0;margin-top:0;width:228pt;height:32.25pt;z-index:25165824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Bp9W/MPAgAA&#10;HQQAAA4AAAAAAAAAAAAAAAAALgIAAGRycy9lMm9Eb2MueG1sUEsBAi0AFAAGAAgAAAAhAFmZ6mnb&#10;AAAABAEAAA8AAAAAAAAAAAAAAAAAaQQAAGRycy9kb3ducmV2LnhtbFBLBQYAAAAABAAEAPMAAABx&#10;BQA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1"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3" type="#_x0000_t202" style="position:absolute;left:0;text-align:left;margin-left:-19.25pt;margin-top:1.15pt;width:31.95pt;height:110.6pt;z-index:251658241;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AiCAef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0"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D9FB4BB"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56A361" w14:textId="77777777" w:rsidR="008C1601" w:rsidRDefault="008C1601" w:rsidP="00253BC9">
      <w:r>
        <w:separator/>
      </w:r>
    </w:p>
  </w:footnote>
  <w:footnote w:type="continuationSeparator" w:id="0">
    <w:p w14:paraId="765948AE" w14:textId="77777777" w:rsidR="008C1601" w:rsidRDefault="008C1601" w:rsidP="00253BC9">
      <w:r>
        <w:continuationSeparator/>
      </w:r>
    </w:p>
  </w:footnote>
  <w:footnote w:type="continuationNotice" w:id="1">
    <w:p w14:paraId="546D7727" w14:textId="77777777" w:rsidR="008C1601" w:rsidRDefault="008C1601"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4B993D8F" w:rsidR="008E5A86" w:rsidRPr="00253BC9" w:rsidRDefault="00340E7A" w:rsidP="00253BC9">
    <w:r w:rsidRPr="00253BC9">
      <w:rPr>
        <w:noProof/>
      </w:rPr>
      <mc:AlternateContent>
        <mc:Choice Requires="wps">
          <w:drawing>
            <wp:anchor distT="0" distB="0" distL="114300" distR="114300" simplePos="0" relativeHeight="251658246" behindDoc="0" locked="0" layoutInCell="1" allowOverlap="1" wp14:anchorId="48C44434" wp14:editId="2400EBB0">
              <wp:simplePos x="0" y="0"/>
              <wp:positionH relativeFrom="column">
                <wp:posOffset>4426411</wp:posOffset>
              </wp:positionH>
              <wp:positionV relativeFrom="page">
                <wp:posOffset>343667</wp:posOffset>
              </wp:positionV>
              <wp:extent cx="2256556" cy="487680"/>
              <wp:effectExtent l="0" t="0" r="4445" b="7620"/>
              <wp:wrapNone/>
              <wp:docPr id="403922381" name="Ate | VDO"/>
              <wp:cNvGraphicFramePr/>
              <a:graphic xmlns:a="http://schemas.openxmlformats.org/drawingml/2006/main">
                <a:graphicData uri="http://schemas.microsoft.com/office/word/2010/wordprocessingShape">
                  <wps:wsp>
                    <wps:cNvSpPr txBox="1"/>
                    <wps:spPr>
                      <a:xfrm>
                        <a:off x="0" y="0"/>
                        <a:ext cx="2256556" cy="487680"/>
                      </a:xfrm>
                      <a:prstGeom prst="rect">
                        <a:avLst/>
                      </a:prstGeom>
                      <a:noFill/>
                      <a:ln w="6350">
                        <a:noFill/>
                      </a:ln>
                    </wps:spPr>
                    <wps:txbx>
                      <w:txbxContent>
                        <w:p w14:paraId="088F1468" w14:textId="101BC96C" w:rsidR="008E5A86" w:rsidRDefault="008E5A86" w:rsidP="00253BC9"/>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8C44434" id="_x0000_t202" coordsize="21600,21600" o:spt="202" path="m,l,21600r21600,l21600,xe">
              <v:stroke joinstyle="miter"/>
              <v:path gradientshapeok="t" o:connecttype="rect"/>
            </v:shapetype>
            <v:shape id="Ate | VDO" o:spid="_x0000_s1026" type="#_x0000_t202" style="position:absolute;margin-left:348.55pt;margin-top:27.05pt;width:177.7pt;height:38.4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" filled="f" stroked="f" strokeweight=".5pt">
              <v:textbox inset="0,0,0,0">
                <w:txbxContent>
                  <w:p w14:paraId="088F1468" w14:textId="101BC96C" w:rsidR="008E5A86" w:rsidRDefault="008E5A86" w:rsidP="00253BC9"/>
                </w:txbxContent>
              </v:textbox>
              <w10:wrap anchory="page"/>
            </v:shape>
          </w:pict>
        </mc:Fallback>
      </mc:AlternateContent>
    </w:r>
    <w:r w:rsidR="00331853" w:rsidRPr="00253BC9">
      <w:rPr>
        <w:noProof/>
      </w:rPr>
      <mc:AlternateContent>
        <mc:Choice Requires="wps">
          <w:drawing>
            <wp:anchor distT="0" distB="0" distL="114300" distR="114300" simplePos="0" relativeHeight="251658247" behindDoc="0" locked="0" layoutInCell="1" allowOverlap="1" wp14:anchorId="4573596F" wp14:editId="5E16EA9B">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573596F" id="AUMOVIO Logo" o:spid="_x0000_s1027" type="#_x0000_t202" style="position:absolute;margin-left:0;margin-top:0;width:200.25pt;height:62.9pt;z-index:251658247;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1134320218"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58248"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6DCE9D7F" w14:textId="719883B4" w:rsidR="00331853" w:rsidRPr="0007760E" w:rsidRDefault="0007760E" w:rsidP="00253BC9">
                          <w:pPr>
                            <w:pStyle w:val="Kopfzeile"/>
                            <w:rPr>
                              <w:lang w:val="de-DE"/>
                            </w:rPr>
                          </w:pPr>
                          <w:r>
                            <w:rPr>
                              <w:lang w:val="de-DE"/>
                            </w:rPr>
                            <w:t>Compact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8" type="#_x0000_t202" style="position:absolute;margin-left:.1pt;margin-top:4.4pt;width:196.3pt;height:29.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hTzEg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0kjDHlsoj7QeQs+8d3JV0wxr&#10;4cOzQKKaxib5hicy2gD1gpPHWQX462/nMZ8YoChnLUmn4P7nXqDizHy3xE3U2eDg4GwHx+6beyA1&#10;TuhhOJlcuoDBDK5GaF5J1cvYhULCSupV8DC496EXML0KqZbLlERqciKs7cbJWDqiGBF96V4FuhPs&#10;gQh7hEFUIn+Hfp/b47/cB9B1oibi2qN4gpuUmMg9vZoo9bf/Kevythe/AQ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mNIU8xIC&#10;AAAjBAAADgAAAAAAAAAAAAAAAAAuAgAAZHJzL2Uyb0RvYy54bWxQSwECLQAUAAYACAAAACEAGk/K&#10;h9oAAAAFAQAADwAAAAAAAAAAAAAAAABsBAAAZHJzL2Rvd25yZXYueG1sUEsFBgAAAAAEAAQA8wAA&#10;AHMFAAAAAA==&#10;" filled="f" stroked="f" strokeweight=".5pt">
              <v:textbox inset="0,0,0,0">
                <w:txbxContent>
                  <w:p w14:paraId="6DCE9D7F" w14:textId="719883B4" w:rsidR="00331853" w:rsidRPr="0007760E" w:rsidRDefault="0007760E" w:rsidP="00253BC9">
                    <w:pPr>
                      <w:pStyle w:val="Kopfzeile"/>
                      <w:rPr>
                        <w:lang w:val="de-DE"/>
                      </w:rPr>
                    </w:pPr>
                    <w:r>
                      <w:rPr>
                        <w:lang w:val="de-DE"/>
                      </w:rPr>
                      <w:t>Compact</w:t>
                    </w: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1452E96C" w14:textId="732BB976" w:rsidR="00331853" w:rsidRPr="00253BC9" w:rsidRDefault="00331853" w:rsidP="00253BC9"/>
  <w:p w14:paraId="431902B7" w14:textId="3F07A5A6" w:rsidR="00331853" w:rsidRPr="00253BC9" w:rsidRDefault="00331853" w:rsidP="00253BC9"/>
  <w:p w14:paraId="5C7E6851" w14:textId="69F26601" w:rsidR="00331853" w:rsidRPr="00253BC9" w:rsidRDefault="00331853" w:rsidP="00253BC9"/>
  <w:p w14:paraId="365E29BC" w14:textId="7D56564D" w:rsidR="00331853" w:rsidRPr="00253BC9" w:rsidRDefault="00331853" w:rsidP="00253BC9"/>
  <w:p w14:paraId="579B1738" w14:textId="75C6D18B" w:rsidR="00331853" w:rsidRPr="00253BC9" w:rsidRDefault="00331853" w:rsidP="00253BC9"/>
  <w:p w14:paraId="4C1D0A49" w14:textId="78BE848F" w:rsidR="00222AA8" w:rsidRDefault="00222AA8" w:rsidP="00253BC9"/>
  <w:p w14:paraId="1EAF1559" w14:textId="3EC83E2C" w:rsidR="00253BC9" w:rsidRDefault="00253BC9" w:rsidP="00253BC9"/>
  <w:p w14:paraId="573FE9BD" w14:textId="25D16940" w:rsidR="00253BC9" w:rsidRDefault="00253BC9" w:rsidP="00253BC9"/>
  <w:p w14:paraId="05771D87" w14:textId="77777777" w:rsidR="00E72F8A" w:rsidRDefault="00E72F8A" w:rsidP="00253BC9"/>
  <w:p w14:paraId="326E6ACB" w14:textId="77777777" w:rsidR="00D952D5" w:rsidRDefault="00D952D5" w:rsidP="00253BC9"/>
  <w:p w14:paraId="5290709F" w14:textId="06457A38" w:rsidR="00DE4508" w:rsidRDefault="007538B6" w:rsidP="00253BC9">
    <w:r>
      <w:rPr>
        <w:noProof/>
      </w:rPr>
      <mc:AlternateContent>
        <mc:Choice Requires="wps">
          <w:drawing>
            <wp:anchor distT="0" distB="0" distL="114300" distR="114300" simplePos="0" relativeHeight="251658250" behindDoc="0" locked="0" layoutInCell="1" allowOverlap="1" wp14:anchorId="146076B4" wp14:editId="59854B3C">
              <wp:simplePos x="0" y="0"/>
              <wp:positionH relativeFrom="column">
                <wp:posOffset>5030470</wp:posOffset>
              </wp:positionH>
              <wp:positionV relativeFrom="paragraph">
                <wp:posOffset>114935</wp:posOffset>
              </wp:positionV>
              <wp:extent cx="1168400" cy="418455"/>
              <wp:effectExtent l="0" t="0" r="12700" b="1270"/>
              <wp:wrapNone/>
              <wp:docPr id="319048180" name="Kontakt"/>
              <wp:cNvGraphicFramePr/>
              <a:graphic xmlns:a="http://schemas.openxmlformats.org/drawingml/2006/main">
                <a:graphicData uri="http://schemas.microsoft.com/office/word/2010/wordprocessingShape">
                  <wps:wsp>
                    <wps:cNvSpPr txBox="1"/>
                    <wps:spPr>
                      <a:xfrm>
                        <a:off x="0" y="0"/>
                        <a:ext cx="1168400" cy="418455"/>
                      </a:xfrm>
                      <a:prstGeom prst="rect">
                        <a:avLst/>
                      </a:prstGeom>
                      <a:noFill/>
                      <a:ln w="6350">
                        <a:noFill/>
                      </a:ln>
                    </wps:spPr>
                    <wps:txbx>
                      <w:txbxContent>
                        <w:p w14:paraId="3A2CFEDF" w14:textId="77777777" w:rsidR="006761F4" w:rsidRPr="0089538A" w:rsidRDefault="006761F4" w:rsidP="006761F4">
                          <w:pPr>
                            <w:keepLines w:val="0"/>
                            <w:spacing w:line="288" w:lineRule="auto"/>
                            <w:rPr>
                              <w:rFonts w:asciiTheme="minorHAnsi" w:eastAsia="Times New Roman" w:hAnsiTheme="minorHAnsi" w:cs="Times New Roman"/>
                              <w:b/>
                              <w:bCs/>
                              <w:color w:val="000000"/>
                              <w:sz w:val="14"/>
                              <w:szCs w:val="14"/>
                              <w:lang w:eastAsia="de-DE"/>
                            </w:rPr>
                          </w:pPr>
                          <w:r w:rsidRPr="0089538A">
                            <w:rPr>
                              <w:rFonts w:asciiTheme="minorHAnsi" w:eastAsia="Times New Roman" w:hAnsiTheme="minorHAnsi" w:cs="Times New Roman"/>
                              <w:b/>
                              <w:bCs/>
                              <w:color w:val="000000"/>
                              <w:sz w:val="14"/>
                              <w:szCs w:val="14"/>
                              <w:lang w:eastAsia="de-DE"/>
                            </w:rPr>
                            <w:t>Ihr Kontakt:</w:t>
                          </w:r>
                        </w:p>
                        <w:p w14:paraId="6B3A9138" w14:textId="77777777" w:rsidR="006761F4" w:rsidRPr="0089538A" w:rsidRDefault="006761F4" w:rsidP="006761F4">
                          <w:pPr>
                            <w:keepLines w:val="0"/>
                            <w:spacing w:line="288" w:lineRule="auto"/>
                            <w:rPr>
                              <w:rFonts w:asciiTheme="minorHAnsi" w:eastAsia="Times New Roman" w:hAnsiTheme="minorHAnsi" w:cs="Times New Roman"/>
                              <w:color w:val="000000"/>
                              <w:sz w:val="14"/>
                              <w:szCs w:val="14"/>
                              <w:lang w:eastAsia="de-DE"/>
                            </w:rPr>
                          </w:pPr>
                          <w:r w:rsidRPr="0089538A">
                            <w:rPr>
                              <w:rFonts w:asciiTheme="minorHAnsi" w:eastAsia="Times New Roman" w:hAnsiTheme="minorHAnsi" w:cs="Times New Roman"/>
                              <w:color w:val="000000"/>
                              <w:sz w:val="14"/>
                              <w:szCs w:val="14"/>
                              <w:lang w:eastAsia="de-DE"/>
                            </w:rPr>
                            <w:t>Sebastian Fillenberg</w:t>
                          </w:r>
                          <w:r w:rsidRPr="0089538A">
                            <w:rPr>
                              <w:rFonts w:asciiTheme="minorHAnsi" w:eastAsia="Times New Roman" w:hAnsiTheme="minorHAnsi" w:cs="Times New Roman"/>
                              <w:color w:val="000000"/>
                              <w:sz w:val="14"/>
                              <w:szCs w:val="14"/>
                              <w:lang w:eastAsia="de-DE"/>
                            </w:rPr>
                            <w:br/>
                            <w:t>Telefon: +49 69 7603-72234</w:t>
                          </w:r>
                        </w:p>
                        <w:p w14:paraId="40E1F3E0" w14:textId="77777777" w:rsidR="006761F4" w:rsidRPr="00175A9D" w:rsidRDefault="006761F4" w:rsidP="006761F4">
                          <w:pPr>
                            <w:pStyle w:val="09-Contact-Line"/>
                          </w:pPr>
                        </w:p>
                        <w:p w14:paraId="3BF33B1D" w14:textId="77777777" w:rsidR="00175A9D" w:rsidRPr="00175A9D" w:rsidRDefault="00175A9D" w:rsidP="00DF1340">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9" type="#_x0000_t202" style="position:absolute;margin-left:396.1pt;margin-top:9.05pt;width:92pt;height:32.9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" filled="f" stroked="f" strokeweight=".5pt">
              <v:textbox inset="0,0,0,0">
                <w:txbxContent>
                  <w:p w14:paraId="3A2CFEDF" w14:textId="77777777" w:rsidR="006761F4" w:rsidRPr="0089538A" w:rsidRDefault="006761F4" w:rsidP="006761F4">
                    <w:pPr>
                      <w:keepLines w:val="0"/>
                      <w:spacing w:line="288" w:lineRule="auto"/>
                      <w:rPr>
                        <w:rFonts w:asciiTheme="minorHAnsi" w:eastAsia="Times New Roman" w:hAnsiTheme="minorHAnsi" w:cs="Times New Roman"/>
                        <w:b/>
                        <w:bCs/>
                        <w:color w:val="000000"/>
                        <w:sz w:val="14"/>
                        <w:szCs w:val="14"/>
                        <w:lang w:eastAsia="de-DE"/>
                      </w:rPr>
                    </w:pPr>
                    <w:r w:rsidRPr="0089538A">
                      <w:rPr>
                        <w:rFonts w:asciiTheme="minorHAnsi" w:eastAsia="Times New Roman" w:hAnsiTheme="minorHAnsi" w:cs="Times New Roman"/>
                        <w:b/>
                        <w:bCs/>
                        <w:color w:val="000000"/>
                        <w:sz w:val="14"/>
                        <w:szCs w:val="14"/>
                        <w:lang w:eastAsia="de-DE"/>
                      </w:rPr>
                      <w:t>Ihr Kontakt:</w:t>
                    </w:r>
                  </w:p>
                  <w:p w14:paraId="6B3A9138" w14:textId="77777777" w:rsidR="006761F4" w:rsidRPr="0089538A" w:rsidRDefault="006761F4" w:rsidP="006761F4">
                    <w:pPr>
                      <w:keepLines w:val="0"/>
                      <w:spacing w:line="288" w:lineRule="auto"/>
                      <w:rPr>
                        <w:rFonts w:asciiTheme="minorHAnsi" w:eastAsia="Times New Roman" w:hAnsiTheme="minorHAnsi" w:cs="Times New Roman"/>
                        <w:color w:val="000000"/>
                        <w:sz w:val="14"/>
                        <w:szCs w:val="14"/>
                        <w:lang w:eastAsia="de-DE"/>
                      </w:rPr>
                    </w:pPr>
                    <w:r w:rsidRPr="0089538A">
                      <w:rPr>
                        <w:rFonts w:asciiTheme="minorHAnsi" w:eastAsia="Times New Roman" w:hAnsiTheme="minorHAnsi" w:cs="Times New Roman"/>
                        <w:color w:val="000000"/>
                        <w:sz w:val="14"/>
                        <w:szCs w:val="14"/>
                        <w:lang w:eastAsia="de-DE"/>
                      </w:rPr>
                      <w:t>Sebastian Fillenberg</w:t>
                    </w:r>
                    <w:r w:rsidRPr="0089538A">
                      <w:rPr>
                        <w:rFonts w:asciiTheme="minorHAnsi" w:eastAsia="Times New Roman" w:hAnsiTheme="minorHAnsi" w:cs="Times New Roman"/>
                        <w:color w:val="000000"/>
                        <w:sz w:val="14"/>
                        <w:szCs w:val="14"/>
                        <w:lang w:eastAsia="de-DE"/>
                      </w:rPr>
                      <w:br/>
                      <w:t>Telefon: +49 69 7603-72234</w:t>
                    </w:r>
                  </w:p>
                  <w:p w14:paraId="40E1F3E0" w14:textId="77777777" w:rsidR="006761F4" w:rsidRPr="00175A9D" w:rsidRDefault="006761F4" w:rsidP="006761F4">
                    <w:pPr>
                      <w:pStyle w:val="09-Contact-Line"/>
                    </w:pPr>
                  </w:p>
                  <w:p w14:paraId="3BF33B1D" w14:textId="77777777" w:rsidR="00175A9D" w:rsidRPr="00175A9D" w:rsidRDefault="00175A9D" w:rsidP="00DF1340">
                    <w:pPr>
                      <w:pStyle w:val="09-Contact-Line"/>
                    </w:pP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77777777"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3"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1" type="#_x0000_t202" style="position:absolute;margin-left:0;margin-top:59.8pt;width:477.95pt;height:21.15pt;z-index:251658243;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Hxy/AEAANQDAAAOAAAAZHJzL2Uyb0RvYy54bWysU9uO2yAQfa/Uf0C8N3asOE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NSUCY9VytV5MJXjznO18iB8kGJI2jHocakbnx8cQUze8ef4lFbPwoLTOg9WWDIyu&#10;66rOCVcRoyL6TivD6KpM3+SERPK9bXNy5EpPeyyg7Zl1IjpRjuNuJKpltE65SYQdtCeUwcNkM3wW&#10;uOnB/6JkQIsxGn4euJeU6I8WpVzPF4vkyXxY1G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bTh8cv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r>
      <w:rPr>
        <w:noProof/>
      </w:rPr>
      <w:drawing>
        <wp:anchor distT="0" distB="0" distL="114300" distR="114300" simplePos="0" relativeHeight="251658242" behindDoc="0" locked="0" layoutInCell="1" allowOverlap="1" wp14:anchorId="1511FA66" wp14:editId="185FD7F1">
          <wp:simplePos x="0" y="0"/>
          <wp:positionH relativeFrom="page">
            <wp:posOffset>828040</wp:posOffset>
          </wp:positionH>
          <wp:positionV relativeFrom="page">
            <wp:posOffset>449971</wp:posOffset>
          </wp:positionV>
          <wp:extent cx="2484000" cy="450000"/>
          <wp:effectExtent l="0" t="0" r="0" b="0"/>
          <wp:wrapNone/>
          <wp:docPr id="1790371380" name="Grafik 48"/>
          <wp:cNvGraphicFramePr/>
          <a:graphic xmlns:a="http://schemas.openxmlformats.org/drawingml/2006/main">
            <a:graphicData uri="http://schemas.openxmlformats.org/drawingml/2006/picture">
              <pic:pic xmlns:pic="http://schemas.openxmlformats.org/drawingml/2006/picture">
                <pic:nvPicPr>
                  <pic:cNvPr id="23" name="Grafik 48"/>
                  <pic:cNvPicPr/>
                </pic:nvPicPr>
                <pic:blipFill>
                  <a:blip r:embed="rId1">
                    <a:extLst>
                      <a:ext uri="{28A0092B-C50C-407E-A947-70E740481C1C}">
                        <a14:useLocalDpi xmlns:a14="http://schemas.microsoft.com/office/drawing/2010/main" val="0"/>
                      </a:ext>
                    </a:extLst>
                  </a:blip>
                  <a:stretch>
                    <a:fillRect/>
                  </a:stretch>
                </pic:blipFill>
                <pic:spPr bwMode="auto">
                  <a:xfrm>
                    <a:off x="0" y="0"/>
                    <a:ext cx="2484000" cy="4500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338E1"/>
    <w:rsid w:val="00040E5E"/>
    <w:rsid w:val="0004287E"/>
    <w:rsid w:val="00044C08"/>
    <w:rsid w:val="00045F67"/>
    <w:rsid w:val="000511E4"/>
    <w:rsid w:val="0006310A"/>
    <w:rsid w:val="000772D3"/>
    <w:rsid w:val="0007760E"/>
    <w:rsid w:val="0008386E"/>
    <w:rsid w:val="00095547"/>
    <w:rsid w:val="0009780C"/>
    <w:rsid w:val="000A39E1"/>
    <w:rsid w:val="000A646F"/>
    <w:rsid w:val="000B4106"/>
    <w:rsid w:val="000C0C39"/>
    <w:rsid w:val="000E5FCA"/>
    <w:rsid w:val="000E6CD0"/>
    <w:rsid w:val="000E7D20"/>
    <w:rsid w:val="000F165D"/>
    <w:rsid w:val="000F7E19"/>
    <w:rsid w:val="00106E85"/>
    <w:rsid w:val="001273AE"/>
    <w:rsid w:val="00130DED"/>
    <w:rsid w:val="00135205"/>
    <w:rsid w:val="001431E3"/>
    <w:rsid w:val="0015035F"/>
    <w:rsid w:val="00170C7E"/>
    <w:rsid w:val="00175A9D"/>
    <w:rsid w:val="00186BAA"/>
    <w:rsid w:val="00191CF2"/>
    <w:rsid w:val="0019701F"/>
    <w:rsid w:val="001A4F38"/>
    <w:rsid w:val="001B28B1"/>
    <w:rsid w:val="001B5139"/>
    <w:rsid w:val="001C6C6E"/>
    <w:rsid w:val="001C7ABF"/>
    <w:rsid w:val="001D01BE"/>
    <w:rsid w:val="001D0BAF"/>
    <w:rsid w:val="001D7C3B"/>
    <w:rsid w:val="001E41B0"/>
    <w:rsid w:val="001F058D"/>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AB7"/>
    <w:rsid w:val="002B7F67"/>
    <w:rsid w:val="002C0612"/>
    <w:rsid w:val="002C1615"/>
    <w:rsid w:val="002D0E2F"/>
    <w:rsid w:val="002D2384"/>
    <w:rsid w:val="002D2A89"/>
    <w:rsid w:val="002D2D38"/>
    <w:rsid w:val="002D3B49"/>
    <w:rsid w:val="002D725F"/>
    <w:rsid w:val="002E25BD"/>
    <w:rsid w:val="00305470"/>
    <w:rsid w:val="00306A56"/>
    <w:rsid w:val="00315CE5"/>
    <w:rsid w:val="0031750E"/>
    <w:rsid w:val="003261EF"/>
    <w:rsid w:val="00331853"/>
    <w:rsid w:val="00340E7A"/>
    <w:rsid w:val="003511E1"/>
    <w:rsid w:val="003528D8"/>
    <w:rsid w:val="00362486"/>
    <w:rsid w:val="00367CB8"/>
    <w:rsid w:val="00376812"/>
    <w:rsid w:val="00391614"/>
    <w:rsid w:val="003A0C3A"/>
    <w:rsid w:val="003A62CF"/>
    <w:rsid w:val="003B02BB"/>
    <w:rsid w:val="003C32EC"/>
    <w:rsid w:val="003E1128"/>
    <w:rsid w:val="003F4E90"/>
    <w:rsid w:val="003F55AD"/>
    <w:rsid w:val="003F60E7"/>
    <w:rsid w:val="00415517"/>
    <w:rsid w:val="00417265"/>
    <w:rsid w:val="004242E3"/>
    <w:rsid w:val="0043614D"/>
    <w:rsid w:val="00443D61"/>
    <w:rsid w:val="00446BE8"/>
    <w:rsid w:val="00464524"/>
    <w:rsid w:val="004703F7"/>
    <w:rsid w:val="00475D3E"/>
    <w:rsid w:val="00476924"/>
    <w:rsid w:val="004818A7"/>
    <w:rsid w:val="0049432B"/>
    <w:rsid w:val="00495D7F"/>
    <w:rsid w:val="004A0E55"/>
    <w:rsid w:val="004A1842"/>
    <w:rsid w:val="004C6C5D"/>
    <w:rsid w:val="004C7897"/>
    <w:rsid w:val="004D7555"/>
    <w:rsid w:val="004F5C88"/>
    <w:rsid w:val="005027B5"/>
    <w:rsid w:val="00511929"/>
    <w:rsid w:val="00514C68"/>
    <w:rsid w:val="005355F0"/>
    <w:rsid w:val="00543679"/>
    <w:rsid w:val="00556147"/>
    <w:rsid w:val="005615BA"/>
    <w:rsid w:val="00575716"/>
    <w:rsid w:val="0058394E"/>
    <w:rsid w:val="00583A84"/>
    <w:rsid w:val="00587D8D"/>
    <w:rsid w:val="005A2933"/>
    <w:rsid w:val="005A5D8F"/>
    <w:rsid w:val="005C2180"/>
    <w:rsid w:val="005E7F23"/>
    <w:rsid w:val="005F042A"/>
    <w:rsid w:val="005F10CC"/>
    <w:rsid w:val="006001F3"/>
    <w:rsid w:val="006033B1"/>
    <w:rsid w:val="00632565"/>
    <w:rsid w:val="00633747"/>
    <w:rsid w:val="006464D2"/>
    <w:rsid w:val="006469AC"/>
    <w:rsid w:val="0065527C"/>
    <w:rsid w:val="00662ADC"/>
    <w:rsid w:val="006761F4"/>
    <w:rsid w:val="00684270"/>
    <w:rsid w:val="00694FA0"/>
    <w:rsid w:val="006A2071"/>
    <w:rsid w:val="006B4E39"/>
    <w:rsid w:val="006C3D68"/>
    <w:rsid w:val="006C679A"/>
    <w:rsid w:val="006D05EA"/>
    <w:rsid w:val="006D2204"/>
    <w:rsid w:val="006E4CD7"/>
    <w:rsid w:val="00706674"/>
    <w:rsid w:val="00710E71"/>
    <w:rsid w:val="0071626D"/>
    <w:rsid w:val="00736F32"/>
    <w:rsid w:val="00737FD1"/>
    <w:rsid w:val="007401B4"/>
    <w:rsid w:val="00741021"/>
    <w:rsid w:val="00743479"/>
    <w:rsid w:val="00743C34"/>
    <w:rsid w:val="007442D3"/>
    <w:rsid w:val="00745F58"/>
    <w:rsid w:val="00752F2D"/>
    <w:rsid w:val="007538B6"/>
    <w:rsid w:val="0077466D"/>
    <w:rsid w:val="0078561B"/>
    <w:rsid w:val="00796CCB"/>
    <w:rsid w:val="007B5E78"/>
    <w:rsid w:val="007C3044"/>
    <w:rsid w:val="007C356C"/>
    <w:rsid w:val="007D1510"/>
    <w:rsid w:val="00805B39"/>
    <w:rsid w:val="00813E6E"/>
    <w:rsid w:val="00814C00"/>
    <w:rsid w:val="008251AF"/>
    <w:rsid w:val="00840836"/>
    <w:rsid w:val="00846356"/>
    <w:rsid w:val="00847DCB"/>
    <w:rsid w:val="00853EB2"/>
    <w:rsid w:val="00854FB2"/>
    <w:rsid w:val="0085630A"/>
    <w:rsid w:val="00870BA4"/>
    <w:rsid w:val="00874312"/>
    <w:rsid w:val="00874EF9"/>
    <w:rsid w:val="00882EB3"/>
    <w:rsid w:val="00884491"/>
    <w:rsid w:val="008C0EC8"/>
    <w:rsid w:val="008C1601"/>
    <w:rsid w:val="008C182F"/>
    <w:rsid w:val="008C1ADB"/>
    <w:rsid w:val="008D6E01"/>
    <w:rsid w:val="008E5A86"/>
    <w:rsid w:val="008E5C7F"/>
    <w:rsid w:val="008E6CAB"/>
    <w:rsid w:val="008F6017"/>
    <w:rsid w:val="00900D9B"/>
    <w:rsid w:val="00903D0C"/>
    <w:rsid w:val="009079E2"/>
    <w:rsid w:val="00926E02"/>
    <w:rsid w:val="00927719"/>
    <w:rsid w:val="00933D95"/>
    <w:rsid w:val="00934A87"/>
    <w:rsid w:val="00940E3C"/>
    <w:rsid w:val="0096426A"/>
    <w:rsid w:val="009671D3"/>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46B35"/>
    <w:rsid w:val="00A52F32"/>
    <w:rsid w:val="00A534F5"/>
    <w:rsid w:val="00A70DC5"/>
    <w:rsid w:val="00A76384"/>
    <w:rsid w:val="00A80EAA"/>
    <w:rsid w:val="00A92CBA"/>
    <w:rsid w:val="00A93F82"/>
    <w:rsid w:val="00AA3700"/>
    <w:rsid w:val="00AB10FA"/>
    <w:rsid w:val="00AB3BB1"/>
    <w:rsid w:val="00AC2C5F"/>
    <w:rsid w:val="00AD6834"/>
    <w:rsid w:val="00AE547C"/>
    <w:rsid w:val="00B003A6"/>
    <w:rsid w:val="00B05E29"/>
    <w:rsid w:val="00B07BD0"/>
    <w:rsid w:val="00B07DE7"/>
    <w:rsid w:val="00B149C9"/>
    <w:rsid w:val="00B2200F"/>
    <w:rsid w:val="00B41F49"/>
    <w:rsid w:val="00B41F9D"/>
    <w:rsid w:val="00B4516E"/>
    <w:rsid w:val="00B50164"/>
    <w:rsid w:val="00B52A01"/>
    <w:rsid w:val="00B54BA4"/>
    <w:rsid w:val="00B55CEA"/>
    <w:rsid w:val="00B63214"/>
    <w:rsid w:val="00B75DAF"/>
    <w:rsid w:val="00B77702"/>
    <w:rsid w:val="00B838E7"/>
    <w:rsid w:val="00B90675"/>
    <w:rsid w:val="00BA1178"/>
    <w:rsid w:val="00BA3209"/>
    <w:rsid w:val="00BB5C24"/>
    <w:rsid w:val="00BB75CD"/>
    <w:rsid w:val="00BC36F9"/>
    <w:rsid w:val="00BD0491"/>
    <w:rsid w:val="00BE55A8"/>
    <w:rsid w:val="00BE719C"/>
    <w:rsid w:val="00BE71EC"/>
    <w:rsid w:val="00BF23E7"/>
    <w:rsid w:val="00C0007E"/>
    <w:rsid w:val="00C01F47"/>
    <w:rsid w:val="00C208E6"/>
    <w:rsid w:val="00C25E9F"/>
    <w:rsid w:val="00C26DB3"/>
    <w:rsid w:val="00C377A8"/>
    <w:rsid w:val="00C411B3"/>
    <w:rsid w:val="00C6116C"/>
    <w:rsid w:val="00C648FF"/>
    <w:rsid w:val="00C66E0B"/>
    <w:rsid w:val="00C93959"/>
    <w:rsid w:val="00C93D6B"/>
    <w:rsid w:val="00CB0673"/>
    <w:rsid w:val="00CC0350"/>
    <w:rsid w:val="00CC26B3"/>
    <w:rsid w:val="00CC2CE6"/>
    <w:rsid w:val="00CC2F13"/>
    <w:rsid w:val="00CC5F1E"/>
    <w:rsid w:val="00CC6356"/>
    <w:rsid w:val="00CC690D"/>
    <w:rsid w:val="00CD7AEA"/>
    <w:rsid w:val="00CE6625"/>
    <w:rsid w:val="00D11036"/>
    <w:rsid w:val="00D33D24"/>
    <w:rsid w:val="00D51BA6"/>
    <w:rsid w:val="00D62959"/>
    <w:rsid w:val="00D66F5E"/>
    <w:rsid w:val="00D67883"/>
    <w:rsid w:val="00D73235"/>
    <w:rsid w:val="00D844CD"/>
    <w:rsid w:val="00D84CE9"/>
    <w:rsid w:val="00D86295"/>
    <w:rsid w:val="00D91693"/>
    <w:rsid w:val="00D93D81"/>
    <w:rsid w:val="00D952D5"/>
    <w:rsid w:val="00D97F9A"/>
    <w:rsid w:val="00DA1992"/>
    <w:rsid w:val="00DB04C0"/>
    <w:rsid w:val="00DD2CE3"/>
    <w:rsid w:val="00DE4508"/>
    <w:rsid w:val="00DF1340"/>
    <w:rsid w:val="00E02B6D"/>
    <w:rsid w:val="00E05778"/>
    <w:rsid w:val="00E12762"/>
    <w:rsid w:val="00E27D31"/>
    <w:rsid w:val="00E37F77"/>
    <w:rsid w:val="00E40548"/>
    <w:rsid w:val="00E53F44"/>
    <w:rsid w:val="00E6398D"/>
    <w:rsid w:val="00E72F8A"/>
    <w:rsid w:val="00E843A9"/>
    <w:rsid w:val="00E928EA"/>
    <w:rsid w:val="00E95307"/>
    <w:rsid w:val="00EA0734"/>
    <w:rsid w:val="00EA2D6D"/>
    <w:rsid w:val="00EA542D"/>
    <w:rsid w:val="00EA7F8F"/>
    <w:rsid w:val="00EB2C7C"/>
    <w:rsid w:val="00ED4483"/>
    <w:rsid w:val="00ED45C4"/>
    <w:rsid w:val="00EE6A90"/>
    <w:rsid w:val="00EF504B"/>
    <w:rsid w:val="00F02EA9"/>
    <w:rsid w:val="00F46BDB"/>
    <w:rsid w:val="00F63122"/>
    <w:rsid w:val="00F67616"/>
    <w:rsid w:val="00F845B9"/>
    <w:rsid w:val="00F8794B"/>
    <w:rsid w:val="00F913D1"/>
    <w:rsid w:val="00F91724"/>
    <w:rsid w:val="00FA43D0"/>
    <w:rsid w:val="00FD2F51"/>
    <w:rsid w:val="00FD3288"/>
    <w:rsid w:val="00FD360A"/>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3263782">
      <w:bodyDiv w:val="1"/>
      <w:marLeft w:val="0"/>
      <w:marRight w:val="0"/>
      <w:marTop w:val="0"/>
      <w:marBottom w:val="0"/>
      <w:divBdr>
        <w:top w:val="none" w:sz="0" w:space="0" w:color="auto"/>
        <w:left w:val="none" w:sz="0" w:space="0" w:color="auto"/>
        <w:bottom w:val="none" w:sz="0" w:space="0" w:color="auto"/>
        <w:right w:val="none" w:sz="0" w:space="0" w:color="auto"/>
      </w:divBdr>
    </w:div>
    <w:div w:id="93671325">
      <w:bodyDiv w:val="1"/>
      <w:marLeft w:val="0"/>
      <w:marRight w:val="0"/>
      <w:marTop w:val="0"/>
      <w:marBottom w:val="0"/>
      <w:divBdr>
        <w:top w:val="none" w:sz="0" w:space="0" w:color="auto"/>
        <w:left w:val="none" w:sz="0" w:space="0" w:color="auto"/>
        <w:bottom w:val="none" w:sz="0" w:space="0" w:color="auto"/>
        <w:right w:val="none" w:sz="0" w:space="0" w:color="auto"/>
      </w:divBdr>
      <w:divsChild>
        <w:div w:id="2087723647">
          <w:marLeft w:val="0"/>
          <w:marRight w:val="0"/>
          <w:marTop w:val="0"/>
          <w:marBottom w:val="0"/>
          <w:divBdr>
            <w:top w:val="none" w:sz="0" w:space="0" w:color="auto"/>
            <w:left w:val="none" w:sz="0" w:space="0" w:color="auto"/>
            <w:bottom w:val="none" w:sz="0" w:space="0" w:color="auto"/>
            <w:right w:val="none" w:sz="0" w:space="0" w:color="auto"/>
          </w:divBdr>
          <w:divsChild>
            <w:div w:id="1102189586">
              <w:marLeft w:val="0"/>
              <w:marRight w:val="0"/>
              <w:marTop w:val="0"/>
              <w:marBottom w:val="0"/>
              <w:divBdr>
                <w:top w:val="none" w:sz="0" w:space="0" w:color="auto"/>
                <w:left w:val="none" w:sz="0" w:space="0" w:color="auto"/>
                <w:bottom w:val="none" w:sz="0" w:space="0" w:color="auto"/>
                <w:right w:val="none" w:sz="0" w:space="0" w:color="auto"/>
              </w:divBdr>
              <w:divsChild>
                <w:div w:id="973175842">
                  <w:marLeft w:val="0"/>
                  <w:marRight w:val="0"/>
                  <w:marTop w:val="0"/>
                  <w:marBottom w:val="0"/>
                  <w:divBdr>
                    <w:top w:val="none" w:sz="0" w:space="0" w:color="auto"/>
                    <w:left w:val="none" w:sz="0" w:space="0" w:color="auto"/>
                    <w:bottom w:val="none" w:sz="0" w:space="0" w:color="auto"/>
                    <w:right w:val="none" w:sz="0" w:space="0" w:color="auto"/>
                  </w:divBdr>
                  <w:divsChild>
                    <w:div w:id="1537962751">
                      <w:marLeft w:val="0"/>
                      <w:marRight w:val="0"/>
                      <w:marTop w:val="0"/>
                      <w:marBottom w:val="0"/>
                      <w:divBdr>
                        <w:top w:val="none" w:sz="0" w:space="0" w:color="auto"/>
                        <w:left w:val="none" w:sz="0" w:space="0" w:color="auto"/>
                        <w:bottom w:val="none" w:sz="0" w:space="0" w:color="auto"/>
                        <w:right w:val="none" w:sz="0" w:space="0" w:color="auto"/>
                      </w:divBdr>
                      <w:divsChild>
                        <w:div w:id="612589036">
                          <w:marLeft w:val="0"/>
                          <w:marRight w:val="0"/>
                          <w:marTop w:val="0"/>
                          <w:marBottom w:val="0"/>
                          <w:divBdr>
                            <w:top w:val="none" w:sz="0" w:space="0" w:color="auto"/>
                            <w:left w:val="none" w:sz="0" w:space="0" w:color="auto"/>
                            <w:bottom w:val="none" w:sz="0" w:space="0" w:color="auto"/>
                            <w:right w:val="none" w:sz="0" w:space="0" w:color="auto"/>
                          </w:divBdr>
                          <w:divsChild>
                            <w:div w:id="1490780126">
                              <w:marLeft w:val="0"/>
                              <w:marRight w:val="0"/>
                              <w:marTop w:val="0"/>
                              <w:marBottom w:val="0"/>
                              <w:divBdr>
                                <w:top w:val="none" w:sz="0" w:space="0" w:color="auto"/>
                                <w:left w:val="none" w:sz="0" w:space="0" w:color="auto"/>
                                <w:bottom w:val="none" w:sz="0" w:space="0" w:color="auto"/>
                                <w:right w:val="none" w:sz="0" w:space="0" w:color="auto"/>
                              </w:divBdr>
                              <w:divsChild>
                                <w:div w:id="616065317">
                                  <w:marLeft w:val="0"/>
                                  <w:marRight w:val="0"/>
                                  <w:marTop w:val="0"/>
                                  <w:marBottom w:val="0"/>
                                  <w:divBdr>
                                    <w:top w:val="none" w:sz="0" w:space="0" w:color="auto"/>
                                    <w:left w:val="none" w:sz="0" w:space="0" w:color="auto"/>
                                    <w:bottom w:val="none" w:sz="0" w:space="0" w:color="auto"/>
                                    <w:right w:val="none" w:sz="0" w:space="0" w:color="auto"/>
                                  </w:divBdr>
                                  <w:divsChild>
                                    <w:div w:id="515534873">
                                      <w:marLeft w:val="0"/>
                                      <w:marRight w:val="0"/>
                                      <w:marTop w:val="0"/>
                                      <w:marBottom w:val="0"/>
                                      <w:divBdr>
                                        <w:top w:val="none" w:sz="0" w:space="0" w:color="auto"/>
                                        <w:left w:val="none" w:sz="0" w:space="0" w:color="auto"/>
                                        <w:bottom w:val="none" w:sz="0" w:space="0" w:color="auto"/>
                                        <w:right w:val="none" w:sz="0" w:space="0" w:color="auto"/>
                                      </w:divBdr>
                                      <w:divsChild>
                                        <w:div w:id="394620006">
                                          <w:marLeft w:val="0"/>
                                          <w:marRight w:val="0"/>
                                          <w:marTop w:val="0"/>
                                          <w:marBottom w:val="0"/>
                                          <w:divBdr>
                                            <w:top w:val="none" w:sz="0" w:space="0" w:color="auto"/>
                                            <w:left w:val="none" w:sz="0" w:space="0" w:color="auto"/>
                                            <w:bottom w:val="none" w:sz="0" w:space="0" w:color="auto"/>
                                            <w:right w:val="none" w:sz="0" w:space="0" w:color="auto"/>
                                          </w:divBdr>
                                          <w:divsChild>
                                            <w:div w:id="985088836">
                                              <w:marLeft w:val="0"/>
                                              <w:marRight w:val="0"/>
                                              <w:marTop w:val="0"/>
                                              <w:marBottom w:val="0"/>
                                              <w:divBdr>
                                                <w:top w:val="none" w:sz="0" w:space="0" w:color="auto"/>
                                                <w:left w:val="none" w:sz="0" w:space="0" w:color="auto"/>
                                                <w:bottom w:val="none" w:sz="0" w:space="0" w:color="auto"/>
                                                <w:right w:val="none" w:sz="0" w:space="0" w:color="auto"/>
                                              </w:divBdr>
                                              <w:divsChild>
                                                <w:div w:id="1823354338">
                                                  <w:marLeft w:val="0"/>
                                                  <w:marRight w:val="0"/>
                                                  <w:marTop w:val="0"/>
                                                  <w:marBottom w:val="0"/>
                                                  <w:divBdr>
                                                    <w:top w:val="none" w:sz="0" w:space="0" w:color="auto"/>
                                                    <w:left w:val="none" w:sz="0" w:space="0" w:color="auto"/>
                                                    <w:bottom w:val="none" w:sz="0" w:space="0" w:color="auto"/>
                                                    <w:right w:val="none" w:sz="0" w:space="0" w:color="auto"/>
                                                  </w:divBdr>
                                                  <w:divsChild>
                                                    <w:div w:id="1410539271">
                                                      <w:marLeft w:val="0"/>
                                                      <w:marRight w:val="0"/>
                                                      <w:marTop w:val="0"/>
                                                      <w:marBottom w:val="0"/>
                                                      <w:divBdr>
                                                        <w:top w:val="none" w:sz="0" w:space="0" w:color="auto"/>
                                                        <w:left w:val="none" w:sz="0" w:space="0" w:color="auto"/>
                                                        <w:bottom w:val="none" w:sz="0" w:space="0" w:color="auto"/>
                                                        <w:right w:val="none" w:sz="0" w:space="0" w:color="auto"/>
                                                      </w:divBdr>
                                                      <w:divsChild>
                                                        <w:div w:id="442380610">
                                                          <w:marLeft w:val="0"/>
                                                          <w:marRight w:val="0"/>
                                                          <w:marTop w:val="0"/>
                                                          <w:marBottom w:val="0"/>
                                                          <w:divBdr>
                                                            <w:top w:val="none" w:sz="0" w:space="0" w:color="auto"/>
                                                            <w:left w:val="none" w:sz="0" w:space="0" w:color="auto"/>
                                                            <w:bottom w:val="none" w:sz="0" w:space="0" w:color="auto"/>
                                                            <w:right w:val="none" w:sz="0" w:space="0" w:color="auto"/>
                                                          </w:divBdr>
                                                          <w:divsChild>
                                                            <w:div w:id="158815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footer" Target="footer3.xml"/><Relationship Id="rId2" Type="http://schemas.openxmlformats.org/officeDocument/2006/relationships/customXml" Target="../customXml/item1.xml"/><Relationship Id="rId16" Type="http://schemas.openxmlformats.org/officeDocument/2006/relationships/header" Target="header2.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2.xml"/><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0.emf"/><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1" Type="http://schemas.openxmlformats.org/officeDocument/2006/relationships/image" Target="media/image3.w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8616FF9-58CE-4BFF-94D8-705ABEE882F6}"/>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3bd97919-57c3-48d3-9e9a-8e4c01614a8f}" enabled="0" method="" siteId="{3bd97919-57c3-48d3-9e9a-8e4c01614a8f}" removed="1"/>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237</Words>
  <Characters>1499</Characters>
  <Application>Microsoft Office Word</Application>
  <DocSecurity>0</DocSecurity>
  <Lines>12</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Tzudnowski, Ilona</cp:lastModifiedBy>
  <cp:revision>17</cp:revision>
  <cp:lastPrinted>2025-09-05T09:43:00Z</cp:lastPrinted>
  <dcterms:created xsi:type="dcterms:W3CDTF">2025-09-05T09:19:00Z</dcterms:created>
  <dcterms:modified xsi:type="dcterms:W3CDTF">2025-09-05T09:43:00Z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